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A9889" w14:textId="3CED22EC" w:rsidR="008046F0" w:rsidRPr="008046F0" w:rsidRDefault="008046F0" w:rsidP="008046F0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111111"/>
          <w:sz w:val="20"/>
          <w:szCs w:val="20"/>
          <w:lang w:val="en-US"/>
        </w:rPr>
      </w:pPr>
    </w:p>
    <w:p w14:paraId="6B9A36D2" w14:textId="1FB6E5AE" w:rsidR="000F033F" w:rsidRPr="0029675F" w:rsidRDefault="0090599E" w:rsidP="00724DD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color w:val="111111"/>
          <w:sz w:val="48"/>
          <w:szCs w:val="48"/>
        </w:rPr>
        <w:t>Mübariz Baxşəliyev</w:t>
      </w:r>
    </w:p>
    <w:p w14:paraId="16360D5A" w14:textId="77777777" w:rsidR="000F033F" w:rsidRPr="00DF3FF3" w:rsidRDefault="000F033F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0"/>
          <w:szCs w:val="20"/>
        </w:rPr>
      </w:pPr>
    </w:p>
    <w:p w14:paraId="32AB014D" w14:textId="2E43AB5D" w:rsidR="0029675F" w:rsidRPr="00D93A4B" w:rsidRDefault="000F033F" w:rsidP="00724DDB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93A4B">
        <w:rPr>
          <w:rFonts w:ascii="Times New Roman" w:hAnsi="Times New Roman"/>
          <w:color w:val="222222"/>
          <w:sz w:val="24"/>
          <w:szCs w:val="24"/>
        </w:rPr>
        <w:t xml:space="preserve">E-mail  :  </w:t>
      </w:r>
      <w:hyperlink r:id="rId7" w:history="1">
        <w:r w:rsidR="009B44E9" w:rsidRPr="005143C4">
          <w:rPr>
            <w:rStyle w:val="a3"/>
            <w:rFonts w:ascii="Times New Roman" w:hAnsi="Times New Roman"/>
            <w:sz w:val="24"/>
            <w:szCs w:val="24"/>
          </w:rPr>
          <w:t>mubabax</w:t>
        </w:r>
        <w:r w:rsidR="009B44E9" w:rsidRPr="005143C4">
          <w:rPr>
            <w:rStyle w:val="a3"/>
            <w:rFonts w:ascii="Times New Roman" w:hAnsi="Times New Roman"/>
            <w:sz w:val="24"/>
            <w:szCs w:val="24"/>
            <w:lang w:val="en-US"/>
          </w:rPr>
          <w:t>@gmail.com</w:t>
        </w:r>
      </w:hyperlink>
    </w:p>
    <w:p w14:paraId="655DA503" w14:textId="41860882" w:rsidR="000F033F" w:rsidRPr="00D93A4B" w:rsidRDefault="00CE693B" w:rsidP="00A7048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Phone :  +994</w:t>
      </w:r>
      <w:r w:rsidR="009B44E9">
        <w:rPr>
          <w:rFonts w:ascii="Times New Roman" w:hAnsi="Times New Roman"/>
          <w:color w:val="222222"/>
          <w:sz w:val="24"/>
          <w:szCs w:val="24"/>
          <w:lang w:val="en-US"/>
        </w:rPr>
        <w:t>503013313</w:t>
      </w:r>
    </w:p>
    <w:p w14:paraId="015A4A9E" w14:textId="1DAB229A" w:rsidR="00D93A4B" w:rsidRPr="008046F0" w:rsidRDefault="000F033F" w:rsidP="008046F0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4"/>
          <w:szCs w:val="24"/>
          <w:lang w:val="en-US"/>
        </w:rPr>
      </w:pPr>
      <w:r w:rsidRPr="00D93A4B">
        <w:rPr>
          <w:rFonts w:ascii="Times New Roman" w:hAnsi="Times New Roman"/>
          <w:color w:val="222222"/>
          <w:sz w:val="24"/>
          <w:szCs w:val="24"/>
        </w:rPr>
        <w:t>Address:</w:t>
      </w:r>
      <w:r w:rsidR="009B44E9">
        <w:rPr>
          <w:rFonts w:ascii="Times New Roman" w:hAnsi="Times New Roman"/>
          <w:color w:val="222222"/>
          <w:sz w:val="24"/>
          <w:szCs w:val="24"/>
        </w:rPr>
        <w:t xml:space="preserve"> </w:t>
      </w:r>
      <w:r w:rsidR="00A7048D">
        <w:rPr>
          <w:rFonts w:ascii="Times New Roman" w:hAnsi="Times New Roman"/>
          <w:sz w:val="24"/>
          <w:szCs w:val="24"/>
        </w:rPr>
        <w:t>Bakı şəhə</w:t>
      </w:r>
      <w:r w:rsidR="00CE693B">
        <w:rPr>
          <w:rFonts w:ascii="Times New Roman" w:hAnsi="Times New Roman"/>
          <w:sz w:val="24"/>
          <w:szCs w:val="24"/>
        </w:rPr>
        <w:t xml:space="preserve">ri </w:t>
      </w:r>
      <w:r w:rsidR="009B44E9">
        <w:rPr>
          <w:rFonts w:ascii="Times New Roman" w:hAnsi="Times New Roman"/>
          <w:sz w:val="24"/>
          <w:szCs w:val="24"/>
          <w:lang w:val="en-US"/>
        </w:rPr>
        <w:t>Suraxanı r-nu Bülbülə qəs.</w:t>
      </w:r>
    </w:p>
    <w:p w14:paraId="7FED3F46" w14:textId="77777777" w:rsidR="00D93A4B" w:rsidRDefault="00D93A4B" w:rsidP="00724DD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0"/>
          <w:szCs w:val="20"/>
        </w:rPr>
      </w:pPr>
    </w:p>
    <w:p w14:paraId="4BA16341" w14:textId="1EE3A12E" w:rsidR="00D93A4B" w:rsidRDefault="008046F0" w:rsidP="00724DD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</w:rPr>
        <w:t xml:space="preserve">                                                           </w:t>
      </w:r>
      <w:r w:rsidRPr="008046F0">
        <w:rPr>
          <w:rFonts w:ascii="Times New Roman" w:hAnsi="Times New Roman"/>
          <w:noProof/>
          <w:color w:val="111111"/>
          <w:sz w:val="48"/>
          <w:szCs w:val="48"/>
          <w:lang w:val="en-US"/>
        </w:rPr>
        <w:drawing>
          <wp:inline distT="0" distB="0" distL="0" distR="0" wp14:anchorId="0438396A" wp14:editId="73DCE23C">
            <wp:extent cx="1500973" cy="1114660"/>
            <wp:effectExtent l="2540" t="0" r="6985" b="6985"/>
            <wp:docPr id="1635743656" name="Рисунок 1" descr="Изображение выглядит как человек, Человеческое лицо, стена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43656" name="Рисунок 1" descr="Изображение выглядит как человек, Человеческое лицо, стена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2921" cy="112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9F8A" w14:textId="77777777" w:rsidR="00D93A4B" w:rsidRDefault="00D93A4B" w:rsidP="00724DD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0"/>
          <w:szCs w:val="20"/>
        </w:rPr>
      </w:pPr>
    </w:p>
    <w:p w14:paraId="341A2C54" w14:textId="77777777" w:rsidR="00D93A4B" w:rsidRDefault="00D93A4B" w:rsidP="00724DD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color w:val="222222"/>
          <w:sz w:val="20"/>
          <w:szCs w:val="20"/>
        </w:rPr>
      </w:pPr>
    </w:p>
    <w:p w14:paraId="6B235905" w14:textId="6150CFEA" w:rsidR="000F033F" w:rsidRDefault="00D93A4B" w:rsidP="00D93A4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jc w:val="right"/>
        <w:rPr>
          <w:rFonts w:ascii="Times New Roman" w:hAnsi="Times New Roman"/>
          <w:color w:val="222222"/>
          <w:sz w:val="20"/>
          <w:szCs w:val="20"/>
        </w:rPr>
      </w:pPr>
      <w:r>
        <w:rPr>
          <w:rFonts w:ascii="Times New Roman" w:hAnsi="Times New Roman"/>
          <w:color w:val="222222"/>
          <w:sz w:val="20"/>
          <w:szCs w:val="20"/>
        </w:rPr>
        <w:t xml:space="preserve"> </w:t>
      </w:r>
    </w:p>
    <w:p w14:paraId="461B1219" w14:textId="77777777" w:rsidR="00D93A4B" w:rsidRDefault="00D93A4B" w:rsidP="00724DDB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hAnsi="Times New Roman"/>
          <w:sz w:val="24"/>
          <w:szCs w:val="24"/>
        </w:rPr>
        <w:sectPr w:rsidR="00D93A4B" w:rsidSect="00D93A4B">
          <w:pgSz w:w="11900" w:h="16969"/>
          <w:pgMar w:top="421" w:right="580" w:bottom="0" w:left="580" w:header="708" w:footer="708" w:gutter="0"/>
          <w:cols w:num="2" w:space="720"/>
          <w:noEndnote/>
        </w:sectPr>
      </w:pPr>
    </w:p>
    <w:p w14:paraId="17921789" w14:textId="77777777" w:rsidR="000F033F" w:rsidRPr="0090599E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22222"/>
          <w:sz w:val="32"/>
          <w:szCs w:val="32"/>
        </w:rPr>
      </w:pPr>
      <w:r w:rsidRPr="0090599E">
        <w:rPr>
          <w:rFonts w:ascii="Times New Roman" w:hAnsi="Times New Roman"/>
          <w:b/>
          <w:bCs/>
          <w:color w:val="222222"/>
          <w:sz w:val="32"/>
          <w:szCs w:val="32"/>
        </w:rPr>
        <w:t>İş təcrübəsi</w:t>
      </w:r>
    </w:p>
    <w:p w14:paraId="5A9D9D10" w14:textId="77777777" w:rsidR="004657E7" w:rsidRDefault="004657E7" w:rsidP="00AD7E2F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b/>
          <w:sz w:val="28"/>
          <w:szCs w:val="28"/>
        </w:rPr>
      </w:pPr>
    </w:p>
    <w:p w14:paraId="2CFBDFB6" w14:textId="40EB3371" w:rsidR="00955DE3" w:rsidRDefault="003D6C5C" w:rsidP="004657E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b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 wp14:anchorId="0091B1EE" wp14:editId="706399C7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6827520" cy="95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045" w:tblpY="117"/>
        <w:tblW w:w="108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2"/>
        <w:gridCol w:w="6160"/>
      </w:tblGrid>
      <w:tr w:rsidR="00955DE3" w:rsidRPr="0029675F" w14:paraId="4F4D6993" w14:textId="77777777" w:rsidTr="00C603CB">
        <w:trPr>
          <w:trHeight w:val="374"/>
        </w:trPr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C219D0" w14:textId="5E5C5727" w:rsidR="00955DE3" w:rsidRPr="0090599E" w:rsidRDefault="009B44E9" w:rsidP="00C6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90599E">
              <w:rPr>
                <w:rFonts w:ascii="Times New Roman" w:hAnsi="Times New Roman"/>
                <w:b/>
                <w:color w:val="222222"/>
                <w:sz w:val="32"/>
                <w:szCs w:val="32"/>
              </w:rPr>
              <w:t>Azərsun Holdinq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53275" w14:textId="54FF3BF5" w:rsidR="00955DE3" w:rsidRPr="0029675F" w:rsidRDefault="009B44E9" w:rsidP="00C603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w w:val="98"/>
                <w:sz w:val="28"/>
                <w:szCs w:val="28"/>
              </w:rPr>
              <w:t>11.2001</w:t>
            </w:r>
            <w:r w:rsidR="001D6955">
              <w:rPr>
                <w:rFonts w:ascii="Times New Roman" w:hAnsi="Times New Roman"/>
                <w:color w:val="222222"/>
                <w:w w:val="98"/>
                <w:sz w:val="28"/>
                <w:szCs w:val="28"/>
              </w:rPr>
              <w:t>- 12</w:t>
            </w:r>
            <w:r w:rsidR="0090599E">
              <w:rPr>
                <w:rFonts w:ascii="Times New Roman" w:hAnsi="Times New Roman"/>
                <w:color w:val="222222"/>
                <w:w w:val="98"/>
                <w:sz w:val="28"/>
                <w:szCs w:val="28"/>
              </w:rPr>
              <w:t>.2024</w:t>
            </w:r>
          </w:p>
        </w:tc>
      </w:tr>
    </w:tbl>
    <w:p w14:paraId="677348C7" w14:textId="77777777" w:rsidR="009B44E9" w:rsidRDefault="00955DE3" w:rsidP="0095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        </w:t>
      </w:r>
    </w:p>
    <w:p w14:paraId="67D819A5" w14:textId="5E229651" w:rsidR="00955DE3" w:rsidRPr="0090599E" w:rsidRDefault="009B44E9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w w:val="98"/>
          <w:sz w:val="24"/>
          <w:szCs w:val="24"/>
        </w:rPr>
      </w:pPr>
      <w:r w:rsidRPr="0090599E">
        <w:rPr>
          <w:rFonts w:ascii="Times New Roman" w:hAnsi="Times New Roman"/>
          <w:color w:val="222222"/>
          <w:sz w:val="24"/>
          <w:szCs w:val="24"/>
        </w:rPr>
        <w:t>Marketlərdə müəssisə tərəfindən i</w:t>
      </w:r>
      <w:r w:rsidR="005A61A1">
        <w:rPr>
          <w:rFonts w:ascii="Times New Roman" w:hAnsi="Times New Roman"/>
          <w:color w:val="222222"/>
          <w:sz w:val="24"/>
          <w:szCs w:val="24"/>
        </w:rPr>
        <w:t>st</w:t>
      </w:r>
      <w:r w:rsidRPr="0090599E">
        <w:rPr>
          <w:rFonts w:ascii="Times New Roman" w:hAnsi="Times New Roman"/>
          <w:color w:val="222222"/>
          <w:sz w:val="24"/>
          <w:szCs w:val="24"/>
        </w:rPr>
        <w:t xml:space="preserve">ehsal edilmiş məsulların satış vəziyyətinin analizi     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>2001- 2005;</w:t>
      </w:r>
    </w:p>
    <w:p w14:paraId="14951013" w14:textId="2E436A89" w:rsidR="009B44E9" w:rsidRPr="0090599E" w:rsidRDefault="009B44E9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w w:val="98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Müştəri xidmətləri </w:t>
      </w:r>
      <w:r w:rsidR="005A61A1">
        <w:rPr>
          <w:rFonts w:ascii="Times New Roman" w:hAnsi="Times New Roman"/>
          <w:color w:val="222222"/>
          <w:w w:val="98"/>
          <w:sz w:val="24"/>
          <w:szCs w:val="24"/>
        </w:rPr>
        <w:t>ça</w:t>
      </w:r>
      <w:r w:rsidR="00454C72" w:rsidRPr="0090599E">
        <w:rPr>
          <w:rFonts w:ascii="Times New Roman" w:hAnsi="Times New Roman"/>
          <w:color w:val="222222"/>
          <w:w w:val="98"/>
          <w:sz w:val="24"/>
          <w:szCs w:val="24"/>
        </w:rPr>
        <w:t>ğrı mərkəzini təşkili və i</w:t>
      </w:r>
      <w:r w:rsidR="00434876">
        <w:rPr>
          <w:rFonts w:ascii="Times New Roman" w:hAnsi="Times New Roman"/>
          <w:color w:val="222222"/>
          <w:w w:val="98"/>
          <w:sz w:val="24"/>
          <w:szCs w:val="24"/>
        </w:rPr>
        <w:t>darə edilməsi.</w:t>
      </w:r>
      <w:r w:rsidR="00D71A7E">
        <w:rPr>
          <w:rFonts w:ascii="Times New Roman" w:hAnsi="Times New Roman"/>
          <w:color w:val="222222"/>
          <w:w w:val="98"/>
          <w:sz w:val="24"/>
          <w:szCs w:val="24"/>
        </w:rPr>
        <w:t xml:space="preserve"> Eyni zamanda mühafizə sisteminin təkmillə</w:t>
      </w:r>
      <w:r w:rsidR="00552C4E">
        <w:rPr>
          <w:rFonts w:ascii="Times New Roman" w:hAnsi="Times New Roman"/>
          <w:color w:val="222222"/>
          <w:w w:val="98"/>
          <w:sz w:val="24"/>
          <w:szCs w:val="24"/>
        </w:rPr>
        <w:t>şdirilməsi və gecə növbə mühafizəçilərinin yoxla</w:t>
      </w:r>
      <w:r w:rsidR="00013882">
        <w:rPr>
          <w:rFonts w:ascii="Times New Roman" w:hAnsi="Times New Roman"/>
          <w:color w:val="222222"/>
          <w:w w:val="98"/>
          <w:sz w:val="24"/>
          <w:szCs w:val="24"/>
        </w:rPr>
        <w:t>n</w:t>
      </w:r>
      <w:r w:rsidR="00552C4E">
        <w:rPr>
          <w:rFonts w:ascii="Times New Roman" w:hAnsi="Times New Roman"/>
          <w:color w:val="222222"/>
          <w:w w:val="98"/>
          <w:sz w:val="24"/>
          <w:szCs w:val="24"/>
        </w:rPr>
        <w:t>ılması</w:t>
      </w:r>
      <w:r w:rsidR="00454C72"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                                         2005 – 2008;</w:t>
      </w:r>
    </w:p>
    <w:p w14:paraId="43D3186C" w14:textId="494EE63C" w:rsidR="00454C72" w:rsidRPr="0090599E" w:rsidRDefault="00454C72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w w:val="98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>S</w:t>
      </w:r>
      <w:r w:rsidR="00D837D5">
        <w:rPr>
          <w:rFonts w:ascii="Times New Roman" w:hAnsi="Times New Roman"/>
          <w:color w:val="222222"/>
          <w:w w:val="98"/>
          <w:sz w:val="24"/>
          <w:szCs w:val="24"/>
        </w:rPr>
        <w:t>a</w:t>
      </w:r>
      <w:r w:rsidR="000E713E">
        <w:rPr>
          <w:rFonts w:ascii="Times New Roman" w:hAnsi="Times New Roman"/>
          <w:color w:val="222222"/>
          <w:w w:val="98"/>
          <w:sz w:val="24"/>
          <w:szCs w:val="24"/>
        </w:rPr>
        <w:t>t</w:t>
      </w:r>
      <w:r w:rsidR="00D837D5">
        <w:rPr>
          <w:rFonts w:ascii="Times New Roman" w:hAnsi="Times New Roman"/>
          <w:color w:val="222222"/>
          <w:w w:val="98"/>
          <w:sz w:val="24"/>
          <w:szCs w:val="24"/>
        </w:rPr>
        <w:t>ı</w:t>
      </w:r>
      <w:r w:rsidR="000E713E">
        <w:rPr>
          <w:rFonts w:ascii="Times New Roman" w:hAnsi="Times New Roman"/>
          <w:color w:val="222222"/>
          <w:w w:val="98"/>
          <w:sz w:val="24"/>
          <w:szCs w:val="24"/>
        </w:rPr>
        <w:t>ş nöqtəl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>ə</w:t>
      </w:r>
      <w:r w:rsidR="000E713E">
        <w:rPr>
          <w:rFonts w:ascii="Times New Roman" w:hAnsi="Times New Roman"/>
          <w:color w:val="222222"/>
          <w:w w:val="98"/>
          <w:sz w:val="24"/>
          <w:szCs w:val="24"/>
        </w:rPr>
        <w:t>rində müəssisə tərə</w:t>
      </w:r>
      <w:r w:rsidR="007C6D41">
        <w:rPr>
          <w:rFonts w:ascii="Times New Roman" w:hAnsi="Times New Roman"/>
          <w:color w:val="222222"/>
          <w:w w:val="98"/>
          <w:sz w:val="24"/>
          <w:szCs w:val="24"/>
        </w:rPr>
        <w:t xml:space="preserve">findən istehsal olunmuş 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məhsulların keyfiyyətinə və əmtəə nişanlanmalarına nəzarət </w:t>
      </w:r>
      <w:r w:rsidR="00F73541">
        <w:rPr>
          <w:rFonts w:ascii="Times New Roman" w:hAnsi="Times New Roman"/>
          <w:color w:val="222222"/>
          <w:w w:val="98"/>
          <w:sz w:val="24"/>
          <w:szCs w:val="24"/>
        </w:rPr>
        <w:t xml:space="preserve">olunması 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   2008 – 2013;</w:t>
      </w:r>
    </w:p>
    <w:p w14:paraId="34AC9779" w14:textId="2A8ABE1C" w:rsidR="00454C72" w:rsidRPr="00CC0670" w:rsidRDefault="00454C72" w:rsidP="00CC0670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w w:val="98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Satışa nəzarət bölməsində məhsulların anbarlarda saxlanma şəraitlərinin kontrolu, </w:t>
      </w:r>
      <w:r w:rsidR="00EA229F">
        <w:rPr>
          <w:rFonts w:ascii="Times New Roman" w:hAnsi="Times New Roman"/>
          <w:color w:val="222222"/>
          <w:w w:val="98"/>
          <w:sz w:val="24"/>
          <w:szCs w:val="24"/>
        </w:rPr>
        <w:t>satışa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yararsız məhsulların məhv</w:t>
      </w:r>
      <w:r w:rsidR="00CC0670">
        <w:rPr>
          <w:rFonts w:ascii="Times New Roman" w:hAnsi="Times New Roman"/>
          <w:color w:val="222222"/>
          <w:w w:val="98"/>
          <w:sz w:val="24"/>
          <w:szCs w:val="24"/>
        </w:rPr>
        <w:t xml:space="preserve"> e</w:t>
      </w:r>
      <w:r w:rsidRPr="00CC0670">
        <w:rPr>
          <w:rFonts w:ascii="Times New Roman" w:hAnsi="Times New Roman"/>
          <w:color w:val="222222"/>
          <w:w w:val="98"/>
          <w:sz w:val="24"/>
          <w:szCs w:val="24"/>
        </w:rPr>
        <w:t>dilməsinin təşkili və iştirak edilməsi</w:t>
      </w:r>
      <w:r w:rsidR="0090599E" w:rsidRPr="00CC0670">
        <w:rPr>
          <w:rFonts w:ascii="Times New Roman" w:hAnsi="Times New Roman"/>
          <w:color w:val="222222"/>
          <w:w w:val="98"/>
          <w:sz w:val="24"/>
          <w:szCs w:val="24"/>
        </w:rPr>
        <w:t xml:space="preserve">                                                                                      2013 – 2016;</w:t>
      </w:r>
    </w:p>
    <w:p w14:paraId="685CC8B3" w14:textId="34C81777" w:rsidR="00955DE3" w:rsidRPr="0090599E" w:rsidRDefault="0090599E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w w:val="98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>Satışa nəzarət</w:t>
      </w:r>
      <w:r w:rsidR="00FF1896">
        <w:rPr>
          <w:rFonts w:ascii="Times New Roman" w:hAnsi="Times New Roman"/>
          <w:color w:val="222222"/>
          <w:w w:val="98"/>
          <w:sz w:val="24"/>
          <w:szCs w:val="24"/>
        </w:rPr>
        <w:t xml:space="preserve"> (audit</w:t>
      </w:r>
      <w:r w:rsidR="00693144">
        <w:rPr>
          <w:rFonts w:ascii="Times New Roman" w:hAnsi="Times New Roman"/>
          <w:color w:val="222222"/>
          <w:w w:val="98"/>
          <w:sz w:val="24"/>
          <w:szCs w:val="24"/>
        </w:rPr>
        <w:t>)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şöbəsinin müdiri vəzifəsində fəaliyyət                                                              2016 – 2018;</w:t>
      </w:r>
    </w:p>
    <w:p w14:paraId="6A18E8F6" w14:textId="6E238C90" w:rsidR="000A1DD7" w:rsidRPr="000A1DD7" w:rsidRDefault="0090599E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Pərakəndə qrupu satışa nəzarət </w:t>
      </w:r>
      <w:r w:rsidR="00693144">
        <w:rPr>
          <w:rFonts w:ascii="Times New Roman" w:hAnsi="Times New Roman"/>
          <w:color w:val="222222"/>
          <w:w w:val="98"/>
          <w:sz w:val="24"/>
          <w:szCs w:val="24"/>
        </w:rPr>
        <w:t>(audit</w:t>
      </w:r>
      <w:r w:rsidR="00B2254C">
        <w:rPr>
          <w:rFonts w:ascii="Times New Roman" w:hAnsi="Times New Roman"/>
          <w:color w:val="222222"/>
          <w:w w:val="98"/>
          <w:sz w:val="24"/>
          <w:szCs w:val="24"/>
        </w:rPr>
        <w:t xml:space="preserve">) 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>şöbə müdiri vəzifəsində fəaliyyət</w:t>
      </w:r>
      <w:r w:rsidR="00F70DBA">
        <w:rPr>
          <w:rFonts w:ascii="Times New Roman" w:hAnsi="Times New Roman"/>
          <w:color w:val="222222"/>
          <w:w w:val="98"/>
          <w:sz w:val="24"/>
          <w:szCs w:val="24"/>
        </w:rPr>
        <w:t>.</w:t>
      </w:r>
    </w:p>
    <w:p w14:paraId="61CEF4BA" w14:textId="7437664E" w:rsidR="000A1DD7" w:rsidRPr="000A1DD7" w:rsidRDefault="00BA3C5D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222222"/>
          <w:w w:val="98"/>
          <w:sz w:val="24"/>
          <w:szCs w:val="24"/>
        </w:rPr>
        <w:t>Aylıq olaraq aidiyyatı bütün</w:t>
      </w:r>
      <w:r w:rsidR="0090599E"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222222"/>
          <w:w w:val="98"/>
          <w:sz w:val="24"/>
          <w:szCs w:val="24"/>
        </w:rPr>
        <w:t>satış nöqtələri</w:t>
      </w:r>
      <w:r w:rsidR="00604843">
        <w:rPr>
          <w:rFonts w:ascii="Times New Roman" w:hAnsi="Times New Roman"/>
          <w:color w:val="222222"/>
          <w:w w:val="98"/>
          <w:sz w:val="24"/>
          <w:szCs w:val="24"/>
        </w:rPr>
        <w:t>ndə audit aparılması (</w:t>
      </w:r>
      <w:r w:rsidR="00C7249C">
        <w:rPr>
          <w:rFonts w:ascii="Times New Roman" w:hAnsi="Times New Roman"/>
          <w:color w:val="222222"/>
          <w:w w:val="98"/>
          <w:sz w:val="24"/>
          <w:szCs w:val="24"/>
        </w:rPr>
        <w:t>qiqiyena, prosesurlar, iş sənədləri, satış kassaları</w:t>
      </w:r>
      <w:r w:rsidR="008A43F6">
        <w:rPr>
          <w:rFonts w:ascii="Times New Roman" w:hAnsi="Times New Roman"/>
          <w:color w:val="222222"/>
          <w:w w:val="98"/>
          <w:sz w:val="24"/>
          <w:szCs w:val="24"/>
        </w:rPr>
        <w:t xml:space="preserve">, əməkdaşların performansı vs. Checklist </w:t>
      </w:r>
      <w:r w:rsidR="007F186C">
        <w:rPr>
          <w:rFonts w:ascii="Times New Roman" w:hAnsi="Times New Roman"/>
          <w:color w:val="222222"/>
          <w:w w:val="98"/>
          <w:sz w:val="24"/>
          <w:szCs w:val="24"/>
        </w:rPr>
        <w:t>üzərindən kont</w:t>
      </w:r>
      <w:r w:rsidR="00F150FB">
        <w:rPr>
          <w:rFonts w:ascii="Times New Roman" w:hAnsi="Times New Roman"/>
          <w:color w:val="222222"/>
          <w:w w:val="98"/>
          <w:sz w:val="24"/>
          <w:szCs w:val="24"/>
        </w:rPr>
        <w:t>r</w:t>
      </w:r>
      <w:r w:rsidR="007F186C">
        <w:rPr>
          <w:rFonts w:ascii="Times New Roman" w:hAnsi="Times New Roman"/>
          <w:color w:val="222222"/>
          <w:w w:val="98"/>
          <w:sz w:val="24"/>
          <w:szCs w:val="24"/>
        </w:rPr>
        <w:t>olu və qiymətləndirilməsi)</w:t>
      </w:r>
      <w:r w:rsidR="000A1DD7">
        <w:rPr>
          <w:rFonts w:ascii="Times New Roman" w:hAnsi="Times New Roman"/>
          <w:color w:val="222222"/>
          <w:w w:val="98"/>
          <w:sz w:val="24"/>
          <w:szCs w:val="24"/>
        </w:rPr>
        <w:t>;</w:t>
      </w:r>
    </w:p>
    <w:p w14:paraId="5EF44F08" w14:textId="3AD2A659" w:rsidR="0090599E" w:rsidRPr="0090599E" w:rsidRDefault="0090599E" w:rsidP="0090599E">
      <w:pPr>
        <w:pStyle w:val="a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</w:t>
      </w:r>
      <w:r w:rsidR="00570510">
        <w:rPr>
          <w:rFonts w:ascii="Times New Roman" w:hAnsi="Times New Roman"/>
          <w:color w:val="222222"/>
          <w:w w:val="98"/>
          <w:sz w:val="24"/>
          <w:szCs w:val="24"/>
        </w:rPr>
        <w:t>Satış nöqtələrinin və a</w:t>
      </w:r>
      <w:r w:rsidR="00F150FB">
        <w:rPr>
          <w:rFonts w:ascii="Times New Roman" w:hAnsi="Times New Roman"/>
          <w:color w:val="222222"/>
          <w:w w:val="98"/>
          <w:sz w:val="24"/>
          <w:szCs w:val="24"/>
        </w:rPr>
        <w:t>nbarların</w:t>
      </w:r>
      <w:r w:rsidR="00570510">
        <w:rPr>
          <w:rFonts w:ascii="Times New Roman" w:hAnsi="Times New Roman"/>
          <w:color w:val="222222"/>
          <w:w w:val="98"/>
          <w:sz w:val="24"/>
          <w:szCs w:val="24"/>
        </w:rPr>
        <w:t xml:space="preserve"> inventar sayımlarının təşkili və iştirakı</w:t>
      </w:r>
      <w:r w:rsidR="00F150FB">
        <w:rPr>
          <w:rFonts w:ascii="Times New Roman" w:hAnsi="Times New Roman"/>
          <w:color w:val="222222"/>
          <w:w w:val="98"/>
          <w:sz w:val="24"/>
          <w:szCs w:val="24"/>
        </w:rPr>
        <w:t xml:space="preserve"> </w:t>
      </w:r>
      <w:r w:rsidRPr="0090599E">
        <w:rPr>
          <w:rFonts w:ascii="Times New Roman" w:hAnsi="Times New Roman"/>
          <w:color w:val="222222"/>
          <w:w w:val="98"/>
          <w:sz w:val="24"/>
          <w:szCs w:val="24"/>
        </w:rPr>
        <w:t xml:space="preserve">                                  2018 -2024</w:t>
      </w:r>
    </w:p>
    <w:p w14:paraId="3558332E" w14:textId="77777777" w:rsidR="00955DE3" w:rsidRPr="0090599E" w:rsidRDefault="00955D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22222"/>
          <w:sz w:val="20"/>
          <w:szCs w:val="20"/>
        </w:rPr>
      </w:pPr>
      <w:bookmarkStart w:id="0" w:name="page2"/>
      <w:bookmarkEnd w:id="0"/>
    </w:p>
    <w:p w14:paraId="13B03CB6" w14:textId="77777777" w:rsidR="000F033F" w:rsidRPr="0090599E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90599E">
        <w:rPr>
          <w:rFonts w:ascii="Times New Roman" w:hAnsi="Times New Roman"/>
          <w:b/>
          <w:bCs/>
          <w:color w:val="222222"/>
          <w:sz w:val="32"/>
          <w:szCs w:val="32"/>
        </w:rPr>
        <w:t>Təhsil</w:t>
      </w:r>
    </w:p>
    <w:p w14:paraId="6B15D327" w14:textId="77777777" w:rsidR="000F033F" w:rsidRPr="0029675F" w:rsidRDefault="003D6C5C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 wp14:anchorId="380F487A" wp14:editId="3D5C45F7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6827520" cy="95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7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2"/>
        <w:gridCol w:w="1092"/>
        <w:gridCol w:w="3832"/>
      </w:tblGrid>
      <w:tr w:rsidR="000F033F" w:rsidRPr="0029675F" w14:paraId="41386C24" w14:textId="77777777" w:rsidTr="0090599E">
        <w:trPr>
          <w:trHeight w:val="151"/>
        </w:trPr>
        <w:tc>
          <w:tcPr>
            <w:tcW w:w="4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52727C" w14:textId="37F8C8A7" w:rsidR="000F033F" w:rsidRPr="0029675F" w:rsidRDefault="009B4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Radiotexnika fakultəti, Radiomühəndis</w:t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EC780" w14:textId="1095E3CC" w:rsidR="000F033F" w:rsidRPr="0029675F" w:rsidRDefault="009B4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1984</w:t>
            </w:r>
            <w:r w:rsidR="000F033F" w:rsidRPr="0029675F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 — </w:t>
            </w: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1991</w:t>
            </w:r>
          </w:p>
        </w:tc>
      </w:tr>
      <w:tr w:rsidR="000F033F" w:rsidRPr="0029675F" w14:paraId="25C3876B" w14:textId="77777777" w:rsidTr="0090599E">
        <w:trPr>
          <w:trHeight w:val="175"/>
        </w:trPr>
        <w:tc>
          <w:tcPr>
            <w:tcW w:w="4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997779" w14:textId="77777777" w:rsidR="000F033F" w:rsidRPr="004B53FA" w:rsidRDefault="000F0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920FF" w14:textId="77777777" w:rsidR="000F033F" w:rsidRPr="0029675F" w:rsidRDefault="000F0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33F" w:rsidRPr="0029675F" w14:paraId="12114EDF" w14:textId="77777777" w:rsidTr="0090599E">
        <w:trPr>
          <w:trHeight w:val="144"/>
        </w:trPr>
        <w:tc>
          <w:tcPr>
            <w:tcW w:w="4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2ED0DD" w14:textId="77777777" w:rsidR="000F033F" w:rsidRPr="0029675F" w:rsidRDefault="00936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22222"/>
              </w:rPr>
              <w:t>Azərbaycan Texniki Universiteti</w:t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0F8294" w14:textId="77777777" w:rsidR="000F033F" w:rsidRPr="0029675F" w:rsidRDefault="000F0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033F" w:rsidRPr="0029675F" w14:paraId="4A490F84" w14:textId="77777777" w:rsidTr="0090599E">
        <w:trPr>
          <w:trHeight w:val="156"/>
        </w:trPr>
        <w:tc>
          <w:tcPr>
            <w:tcW w:w="492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B7217" w14:textId="5AD4A699" w:rsidR="000F033F" w:rsidRPr="0090599E" w:rsidRDefault="009B4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599E">
              <w:rPr>
                <w:rFonts w:ascii="Times New Roman" w:hAnsi="Times New Roman"/>
                <w:color w:val="222222"/>
                <w:sz w:val="24"/>
                <w:szCs w:val="24"/>
              </w:rPr>
              <w:t>Maqistr</w:t>
            </w:r>
            <w:r w:rsidR="000F033F" w:rsidRPr="0090599E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 pilləsi</w:t>
            </w:r>
          </w:p>
        </w:tc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24B538" w14:textId="77777777" w:rsidR="000F033F" w:rsidRPr="0029675F" w:rsidRDefault="000F03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67ED" w:rsidRPr="0090599E" w14:paraId="4494A7D0" w14:textId="77777777" w:rsidTr="004B53FA">
        <w:trPr>
          <w:gridAfter w:val="2"/>
          <w:wAfter w:w="4924" w:type="dxa"/>
          <w:trHeight w:val="60"/>
        </w:trPr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E523A0" w14:textId="77777777" w:rsidR="009367ED" w:rsidRPr="0090599E" w:rsidRDefault="00936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67ED" w:rsidRPr="0029675F" w14:paraId="323C43B7" w14:textId="77777777" w:rsidTr="0090599E">
        <w:trPr>
          <w:gridAfter w:val="2"/>
          <w:wAfter w:w="4924" w:type="dxa"/>
          <w:trHeight w:val="156"/>
        </w:trPr>
        <w:tc>
          <w:tcPr>
            <w:tcW w:w="38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F6A59D" w14:textId="06F0C210" w:rsidR="004B53FA" w:rsidRPr="0029675F" w:rsidRDefault="004B53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BC7086A" w14:textId="77777777" w:rsidR="000F033F" w:rsidRPr="0090599E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90599E">
        <w:rPr>
          <w:rFonts w:ascii="Times New Roman" w:hAnsi="Times New Roman"/>
          <w:b/>
          <w:bCs/>
          <w:color w:val="222222"/>
          <w:sz w:val="32"/>
          <w:szCs w:val="32"/>
        </w:rPr>
        <w:t>Komputer bilikləri</w:t>
      </w:r>
    </w:p>
    <w:p w14:paraId="7D9A9EA6" w14:textId="77777777" w:rsidR="000F033F" w:rsidRPr="0029675F" w:rsidRDefault="003D6C5C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 wp14:anchorId="17F4DFD0" wp14:editId="283AE231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6827520" cy="9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45D5" w14:textId="77777777" w:rsidR="000F033F" w:rsidRPr="0064589F" w:rsidRDefault="0005037B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 w:rsidRPr="0064589F">
        <w:rPr>
          <w:rFonts w:ascii="Times New Roman" w:hAnsi="Times New Roman"/>
          <w:color w:val="222222"/>
          <w:sz w:val="24"/>
          <w:szCs w:val="24"/>
        </w:rPr>
        <w:t>MS Office (word, excel</w:t>
      </w:r>
      <w:r w:rsidR="000F033F" w:rsidRPr="0064589F">
        <w:rPr>
          <w:rFonts w:ascii="Times New Roman" w:hAnsi="Times New Roman"/>
          <w:color w:val="222222"/>
          <w:sz w:val="24"/>
          <w:szCs w:val="24"/>
        </w:rPr>
        <w:t>)</w:t>
      </w:r>
    </w:p>
    <w:p w14:paraId="3E14DC36" w14:textId="77777777" w:rsidR="000F033F" w:rsidRPr="0029675F" w:rsidRDefault="003D6C5C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 wp14:anchorId="76042B0B" wp14:editId="18F43C82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955">
        <w:rPr>
          <w:rFonts w:ascii="Times New Roman" w:hAnsi="Times New Roman"/>
          <w:sz w:val="24"/>
          <w:szCs w:val="24"/>
        </w:rPr>
        <w:t xml:space="preserve"> </w:t>
      </w:r>
    </w:p>
    <w:p w14:paraId="4150E9AB" w14:textId="2D9BBDED" w:rsidR="000F033F" w:rsidRPr="009B44E9" w:rsidRDefault="001D695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      •   </w:t>
      </w:r>
      <w:r w:rsidR="009B44E9">
        <w:rPr>
          <w:rFonts w:ascii="Times New Roman" w:hAnsi="Times New Roman"/>
          <w:sz w:val="24"/>
          <w:szCs w:val="24"/>
        </w:rPr>
        <w:t>Po</w:t>
      </w:r>
      <w:r w:rsidR="009B44E9">
        <w:rPr>
          <w:rFonts w:ascii="Times New Roman" w:hAnsi="Times New Roman"/>
          <w:sz w:val="24"/>
          <w:szCs w:val="24"/>
          <w:lang w:val="en-US"/>
        </w:rPr>
        <w:t>wer Point, Sap</w:t>
      </w:r>
    </w:p>
    <w:p w14:paraId="58212E18" w14:textId="77777777" w:rsidR="000F033F" w:rsidRPr="0029675F" w:rsidRDefault="000F033F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14:paraId="0BF23AEB" w14:textId="77777777" w:rsidR="000F033F" w:rsidRPr="0090599E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 w:rsidRPr="0090599E">
        <w:rPr>
          <w:rFonts w:ascii="Times New Roman" w:hAnsi="Times New Roman"/>
          <w:b/>
          <w:bCs/>
          <w:color w:val="222222"/>
          <w:sz w:val="32"/>
          <w:szCs w:val="32"/>
        </w:rPr>
        <w:t>Dil bilikləri</w:t>
      </w:r>
    </w:p>
    <w:p w14:paraId="66CB07EF" w14:textId="77777777" w:rsidR="000F033F" w:rsidRPr="0029675F" w:rsidRDefault="003D6C5C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0" allowOverlap="1" wp14:anchorId="6CC21646" wp14:editId="6CDD6D78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6827520" cy="95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C4F5E" w14:textId="77777777" w:rsidR="000F033F" w:rsidRPr="00AD7E2F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7E2F">
        <w:rPr>
          <w:rFonts w:ascii="Times New Roman" w:hAnsi="Times New Roman"/>
          <w:color w:val="222222"/>
          <w:sz w:val="24"/>
          <w:szCs w:val="24"/>
        </w:rPr>
        <w:t>Azərbaycan dili- ana dili</w:t>
      </w:r>
    </w:p>
    <w:p w14:paraId="0B7D8013" w14:textId="77777777" w:rsidR="000F033F" w:rsidRPr="00AD7E2F" w:rsidRDefault="000F033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</w:p>
    <w:p w14:paraId="68A711D8" w14:textId="77777777" w:rsidR="000F033F" w:rsidRPr="00AD7E2F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7E2F">
        <w:rPr>
          <w:rFonts w:ascii="Times New Roman" w:hAnsi="Times New Roman"/>
          <w:color w:val="222222"/>
          <w:sz w:val="24"/>
          <w:szCs w:val="24"/>
        </w:rPr>
        <w:t xml:space="preserve">Türk dili- </w:t>
      </w:r>
      <w:r w:rsidR="009367ED" w:rsidRPr="00AD7E2F">
        <w:rPr>
          <w:rFonts w:ascii="Times New Roman" w:hAnsi="Times New Roman"/>
          <w:color w:val="222222"/>
          <w:sz w:val="24"/>
          <w:szCs w:val="24"/>
        </w:rPr>
        <w:t>yaxşı</w:t>
      </w:r>
      <w:r w:rsidRPr="00AD7E2F">
        <w:rPr>
          <w:rFonts w:ascii="Times New Roman" w:hAnsi="Times New Roman"/>
          <w:color w:val="222222"/>
          <w:sz w:val="24"/>
          <w:szCs w:val="24"/>
        </w:rPr>
        <w:t xml:space="preserve"> (oxuma, yazma, danışma)</w:t>
      </w:r>
    </w:p>
    <w:p w14:paraId="6C648D78" w14:textId="77777777" w:rsidR="000F033F" w:rsidRPr="00AD7E2F" w:rsidRDefault="000F033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</w:p>
    <w:p w14:paraId="13D22073" w14:textId="37B37C6E" w:rsidR="000F033F" w:rsidRPr="00AD7E2F" w:rsidRDefault="000F033F">
      <w:pPr>
        <w:widowControl w:val="0"/>
        <w:overflowPunct w:val="0"/>
        <w:autoSpaceDE w:val="0"/>
        <w:autoSpaceDN w:val="0"/>
        <w:adjustRightInd w:val="0"/>
        <w:spacing w:after="0" w:line="361" w:lineRule="auto"/>
        <w:ind w:right="5740"/>
        <w:rPr>
          <w:rFonts w:ascii="Times New Roman" w:hAnsi="Times New Roman"/>
          <w:sz w:val="24"/>
          <w:szCs w:val="24"/>
        </w:rPr>
      </w:pPr>
      <w:r w:rsidRPr="00AD7E2F">
        <w:rPr>
          <w:rFonts w:ascii="Times New Roman" w:hAnsi="Times New Roman"/>
          <w:color w:val="222222"/>
          <w:sz w:val="24"/>
          <w:szCs w:val="24"/>
        </w:rPr>
        <w:t xml:space="preserve">Rus dili- </w:t>
      </w:r>
      <w:r w:rsidR="009B44E9">
        <w:rPr>
          <w:rFonts w:ascii="Times New Roman" w:hAnsi="Times New Roman"/>
          <w:color w:val="222222"/>
          <w:sz w:val="24"/>
          <w:szCs w:val="24"/>
        </w:rPr>
        <w:t xml:space="preserve">əla </w:t>
      </w:r>
      <w:r w:rsidRPr="00AD7E2F">
        <w:rPr>
          <w:rFonts w:ascii="Times New Roman" w:hAnsi="Times New Roman"/>
          <w:color w:val="222222"/>
          <w:sz w:val="24"/>
          <w:szCs w:val="24"/>
        </w:rPr>
        <w:t>(oxuma, yazma, danışma)</w:t>
      </w:r>
    </w:p>
    <w:p w14:paraId="2AB2FE6F" w14:textId="77777777" w:rsidR="000F033F" w:rsidRPr="0090599E" w:rsidRDefault="000F03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bookmarkStart w:id="1" w:name="page3"/>
      <w:bookmarkEnd w:id="1"/>
      <w:r w:rsidRPr="0090599E">
        <w:rPr>
          <w:rFonts w:ascii="Times New Roman" w:hAnsi="Times New Roman"/>
          <w:b/>
          <w:bCs/>
          <w:color w:val="222222"/>
          <w:sz w:val="32"/>
          <w:szCs w:val="32"/>
        </w:rPr>
        <w:t>Şəxsi keyfiyyətlər</w:t>
      </w:r>
    </w:p>
    <w:p w14:paraId="4676BE61" w14:textId="0872F494" w:rsidR="000F033F" w:rsidRPr="0029675F" w:rsidRDefault="003D6C5C" w:rsidP="009059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 wp14:anchorId="05BD801F" wp14:editId="51E8CB8D">
            <wp:simplePos x="0" y="0"/>
            <wp:positionH relativeFrom="column">
              <wp:posOffset>-5715</wp:posOffset>
            </wp:positionH>
            <wp:positionV relativeFrom="paragraph">
              <wp:posOffset>19050</wp:posOffset>
            </wp:positionV>
            <wp:extent cx="6827520" cy="95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3DC90" w14:textId="02D135E4" w:rsidR="004B53FA" w:rsidRPr="004B53FA" w:rsidRDefault="000F033F" w:rsidP="004B53FA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color w:val="222222"/>
          <w:sz w:val="24"/>
          <w:szCs w:val="24"/>
        </w:rPr>
      </w:pPr>
      <w:r w:rsidRPr="00AD7E2F">
        <w:rPr>
          <w:rFonts w:ascii="Times New Roman" w:hAnsi="Times New Roman"/>
          <w:color w:val="222222"/>
          <w:sz w:val="24"/>
          <w:szCs w:val="24"/>
        </w:rPr>
        <w:t>Komandada işləmə</w:t>
      </w:r>
      <w:r w:rsidR="009B44E9">
        <w:rPr>
          <w:rFonts w:ascii="Times New Roman" w:hAnsi="Times New Roman"/>
          <w:color w:val="222222"/>
          <w:sz w:val="24"/>
          <w:szCs w:val="24"/>
        </w:rPr>
        <w:t xml:space="preserve"> bacarığı</w:t>
      </w:r>
    </w:p>
    <w:p w14:paraId="3B978EBC" w14:textId="24BBED6B" w:rsidR="000F033F" w:rsidRPr="004B53FA" w:rsidRDefault="003D6C5C" w:rsidP="004B53F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0" allowOverlap="1" wp14:anchorId="6AD5B317" wp14:editId="23447584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33F" w:rsidRPr="004B53FA">
        <w:rPr>
          <w:rFonts w:ascii="Times New Roman" w:hAnsi="Times New Roman"/>
          <w:color w:val="222222"/>
          <w:sz w:val="24"/>
          <w:szCs w:val="24"/>
        </w:rPr>
        <w:t>Məlumat</w:t>
      </w:r>
      <w:r w:rsidR="009B44E9" w:rsidRPr="004B53FA">
        <w:rPr>
          <w:rFonts w:ascii="Times New Roman" w:hAnsi="Times New Roman"/>
          <w:color w:val="222222"/>
          <w:sz w:val="24"/>
          <w:szCs w:val="24"/>
        </w:rPr>
        <w:t>ların</w:t>
      </w:r>
      <w:r w:rsidR="000F033F" w:rsidRPr="004B53FA">
        <w:rPr>
          <w:rFonts w:ascii="Times New Roman" w:hAnsi="Times New Roman"/>
          <w:color w:val="222222"/>
          <w:sz w:val="24"/>
          <w:szCs w:val="24"/>
        </w:rPr>
        <w:t xml:space="preserve"> düzgün qəbul e</w:t>
      </w:r>
      <w:r w:rsidR="009B44E9" w:rsidRPr="004B53FA">
        <w:rPr>
          <w:rFonts w:ascii="Times New Roman" w:hAnsi="Times New Roman"/>
          <w:color w:val="222222"/>
          <w:sz w:val="24"/>
          <w:szCs w:val="24"/>
        </w:rPr>
        <w:t xml:space="preserve">dilməsi, </w:t>
      </w:r>
      <w:r w:rsidR="000F033F" w:rsidRPr="004B53FA">
        <w:rPr>
          <w:rFonts w:ascii="Times New Roman" w:hAnsi="Times New Roman"/>
          <w:color w:val="222222"/>
          <w:sz w:val="24"/>
          <w:szCs w:val="24"/>
        </w:rPr>
        <w:t>analiz</w:t>
      </w:r>
      <w:r w:rsidR="009B44E9" w:rsidRPr="004B53FA">
        <w:rPr>
          <w:rFonts w:ascii="Times New Roman" w:hAnsi="Times New Roman"/>
          <w:color w:val="222222"/>
          <w:sz w:val="24"/>
          <w:szCs w:val="24"/>
        </w:rPr>
        <w:t xml:space="preserve"> edərək qərar vermə</w:t>
      </w:r>
      <w:r w:rsidR="00454C72" w:rsidRPr="004B53FA">
        <w:rPr>
          <w:rFonts w:ascii="Times New Roman" w:hAnsi="Times New Roman"/>
          <w:color w:val="222222"/>
          <w:sz w:val="24"/>
          <w:szCs w:val="24"/>
        </w:rPr>
        <w:t xml:space="preserve"> bacarığı</w:t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0" allowOverlap="1" wp14:anchorId="145CFBAF" wp14:editId="4E301AED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D92E4" w14:textId="588FEB3A" w:rsidR="000F033F" w:rsidRPr="004B53FA" w:rsidRDefault="000F033F" w:rsidP="004B53F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B53FA">
        <w:rPr>
          <w:rFonts w:ascii="Times New Roman" w:hAnsi="Times New Roman"/>
          <w:color w:val="222222"/>
          <w:sz w:val="24"/>
          <w:szCs w:val="24"/>
        </w:rPr>
        <w:t xml:space="preserve">Fərdi qərar qəbul etmə </w:t>
      </w:r>
      <w:r w:rsidR="003D6C5C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 wp14:anchorId="2685D256" wp14:editId="76E2F7B8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D1D01" w14:textId="3710698C" w:rsidR="000F033F" w:rsidRPr="004B53FA" w:rsidRDefault="000F033F" w:rsidP="004B53F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B53FA">
        <w:rPr>
          <w:rFonts w:ascii="Times New Roman" w:hAnsi="Times New Roman"/>
          <w:color w:val="222222"/>
          <w:sz w:val="24"/>
          <w:szCs w:val="24"/>
        </w:rPr>
        <w:t>Stres</w:t>
      </w:r>
      <w:r w:rsidR="00454C72" w:rsidRPr="004B53FA">
        <w:rPr>
          <w:rFonts w:ascii="Times New Roman" w:hAnsi="Times New Roman"/>
          <w:color w:val="222222"/>
          <w:sz w:val="24"/>
          <w:szCs w:val="24"/>
        </w:rPr>
        <w:t>s altinda çalışmaq</w:t>
      </w:r>
      <w:r w:rsidR="003D6C5C"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0" allowOverlap="1" wp14:anchorId="7C463CCF" wp14:editId="2D97D1DA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DBBB0" w14:textId="0BADF31C" w:rsidR="000F033F" w:rsidRPr="004B53FA" w:rsidRDefault="000F033F" w:rsidP="004B53FA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B53FA">
        <w:rPr>
          <w:rFonts w:ascii="Times New Roman" w:hAnsi="Times New Roman"/>
          <w:color w:val="222222"/>
          <w:sz w:val="24"/>
          <w:szCs w:val="24"/>
        </w:rPr>
        <w:t>Adapti</w:t>
      </w:r>
      <w:r w:rsidR="004B53FA" w:rsidRPr="004B53FA">
        <w:rPr>
          <w:rFonts w:ascii="Times New Roman" w:hAnsi="Times New Roman"/>
          <w:color w:val="222222"/>
          <w:sz w:val="24"/>
          <w:szCs w:val="24"/>
        </w:rPr>
        <w:t>v</w:t>
      </w:r>
      <w:r w:rsidR="003D6C5C"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 wp14:anchorId="345A6D64" wp14:editId="0C235CF7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0835" w14:textId="61E98F89" w:rsidR="000F033F" w:rsidRPr="004764DF" w:rsidRDefault="000F033F" w:rsidP="004764DF">
      <w:pPr>
        <w:pStyle w:val="a8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B53FA">
        <w:rPr>
          <w:rFonts w:ascii="Times New Roman" w:hAnsi="Times New Roman"/>
          <w:color w:val="222222"/>
          <w:sz w:val="24"/>
          <w:szCs w:val="24"/>
        </w:rPr>
        <w:t>Punktual</w:t>
      </w:r>
      <w:r w:rsidR="003D6C5C"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 wp14:anchorId="43B215B8" wp14:editId="21F81135">
            <wp:simplePos x="0" y="0"/>
            <wp:positionH relativeFrom="column">
              <wp:posOffset>217805</wp:posOffset>
            </wp:positionH>
            <wp:positionV relativeFrom="paragraph">
              <wp:posOffset>-92075</wp:posOffset>
            </wp:positionV>
            <wp:extent cx="78105" cy="781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" cy="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033F" w:rsidRPr="004764DF">
      <w:type w:val="continuous"/>
      <w:pgSz w:w="11900" w:h="16969"/>
      <w:pgMar w:top="405" w:right="620" w:bottom="0" w:left="620" w:header="708" w:footer="708" w:gutter="0"/>
      <w:cols w:space="720" w:equalWidth="0">
        <w:col w:w="106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08AAA" w14:textId="77777777" w:rsidR="0070311B" w:rsidRDefault="0070311B" w:rsidP="0029675F">
      <w:pPr>
        <w:spacing w:after="0" w:line="240" w:lineRule="auto"/>
      </w:pPr>
      <w:r>
        <w:separator/>
      </w:r>
    </w:p>
  </w:endnote>
  <w:endnote w:type="continuationSeparator" w:id="0">
    <w:p w14:paraId="44AFE93C" w14:textId="77777777" w:rsidR="0070311B" w:rsidRDefault="0070311B" w:rsidP="00296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AD68E" w14:textId="77777777" w:rsidR="0070311B" w:rsidRDefault="0070311B" w:rsidP="0029675F">
      <w:pPr>
        <w:spacing w:after="0" w:line="240" w:lineRule="auto"/>
      </w:pPr>
      <w:r>
        <w:separator/>
      </w:r>
    </w:p>
  </w:footnote>
  <w:footnote w:type="continuationSeparator" w:id="0">
    <w:p w14:paraId="60C42F46" w14:textId="77777777" w:rsidR="0070311B" w:rsidRDefault="0070311B" w:rsidP="00296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B35ED"/>
    <w:multiLevelType w:val="hybridMultilevel"/>
    <w:tmpl w:val="FB5A52D4"/>
    <w:lvl w:ilvl="0" w:tplc="042C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2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2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2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2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 w15:restartNumberingAfterBreak="0">
    <w:nsid w:val="070D29AE"/>
    <w:multiLevelType w:val="hybridMultilevel"/>
    <w:tmpl w:val="98E65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D0EBA"/>
    <w:multiLevelType w:val="hybridMultilevel"/>
    <w:tmpl w:val="62826EE6"/>
    <w:lvl w:ilvl="0" w:tplc="042C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2C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2C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2C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2C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" w15:restartNumberingAfterBreak="0">
    <w:nsid w:val="1EFB43D3"/>
    <w:multiLevelType w:val="hybridMultilevel"/>
    <w:tmpl w:val="83E20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27C3D"/>
    <w:multiLevelType w:val="hybridMultilevel"/>
    <w:tmpl w:val="187ED7B6"/>
    <w:lvl w:ilvl="0" w:tplc="042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40542"/>
    <w:multiLevelType w:val="hybridMultilevel"/>
    <w:tmpl w:val="E7AC2F34"/>
    <w:lvl w:ilvl="0" w:tplc="042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67B82"/>
    <w:multiLevelType w:val="hybridMultilevel"/>
    <w:tmpl w:val="F566F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2B73BB"/>
    <w:multiLevelType w:val="hybridMultilevel"/>
    <w:tmpl w:val="47D634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9F65C8F"/>
    <w:multiLevelType w:val="hybridMultilevel"/>
    <w:tmpl w:val="5EBEF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92709"/>
    <w:multiLevelType w:val="hybridMultilevel"/>
    <w:tmpl w:val="9C68F07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604146340">
    <w:abstractNumId w:val="2"/>
  </w:num>
  <w:num w:numId="2" w16cid:durableId="217060157">
    <w:abstractNumId w:val="0"/>
  </w:num>
  <w:num w:numId="3" w16cid:durableId="772942795">
    <w:abstractNumId w:val="5"/>
  </w:num>
  <w:num w:numId="4" w16cid:durableId="954023158">
    <w:abstractNumId w:val="4"/>
  </w:num>
  <w:num w:numId="5" w16cid:durableId="113064000">
    <w:abstractNumId w:val="3"/>
  </w:num>
  <w:num w:numId="6" w16cid:durableId="1745294644">
    <w:abstractNumId w:val="7"/>
  </w:num>
  <w:num w:numId="7" w16cid:durableId="678581671">
    <w:abstractNumId w:val="9"/>
  </w:num>
  <w:num w:numId="8" w16cid:durableId="1582183107">
    <w:abstractNumId w:val="1"/>
  </w:num>
  <w:num w:numId="9" w16cid:durableId="1347168102">
    <w:abstractNumId w:val="6"/>
  </w:num>
  <w:num w:numId="10" w16cid:durableId="12115301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75F"/>
    <w:rsid w:val="00013882"/>
    <w:rsid w:val="0003242F"/>
    <w:rsid w:val="0005037B"/>
    <w:rsid w:val="0009186B"/>
    <w:rsid w:val="000A1DD7"/>
    <w:rsid w:val="000C2F6B"/>
    <w:rsid w:val="000E713E"/>
    <w:rsid w:val="000F033F"/>
    <w:rsid w:val="000F08FF"/>
    <w:rsid w:val="00124F84"/>
    <w:rsid w:val="00183F0B"/>
    <w:rsid w:val="0019370A"/>
    <w:rsid w:val="001B410F"/>
    <w:rsid w:val="001D6955"/>
    <w:rsid w:val="0020188E"/>
    <w:rsid w:val="0029675F"/>
    <w:rsid w:val="00372D1A"/>
    <w:rsid w:val="003B052E"/>
    <w:rsid w:val="003D6C5C"/>
    <w:rsid w:val="0043287F"/>
    <w:rsid w:val="00434876"/>
    <w:rsid w:val="00454C72"/>
    <w:rsid w:val="004657E7"/>
    <w:rsid w:val="004764DF"/>
    <w:rsid w:val="004841C1"/>
    <w:rsid w:val="004B53FA"/>
    <w:rsid w:val="00552C4E"/>
    <w:rsid w:val="00570510"/>
    <w:rsid w:val="005A61A1"/>
    <w:rsid w:val="005C7B23"/>
    <w:rsid w:val="00604843"/>
    <w:rsid w:val="00632705"/>
    <w:rsid w:val="0064589F"/>
    <w:rsid w:val="00693144"/>
    <w:rsid w:val="0070311B"/>
    <w:rsid w:val="00724DDB"/>
    <w:rsid w:val="00736D70"/>
    <w:rsid w:val="00757A64"/>
    <w:rsid w:val="0078002E"/>
    <w:rsid w:val="00787411"/>
    <w:rsid w:val="007C6D41"/>
    <w:rsid w:val="007F186C"/>
    <w:rsid w:val="008046F0"/>
    <w:rsid w:val="008A43F6"/>
    <w:rsid w:val="008E5E44"/>
    <w:rsid w:val="0090599E"/>
    <w:rsid w:val="009367ED"/>
    <w:rsid w:val="00955DE3"/>
    <w:rsid w:val="009B44E9"/>
    <w:rsid w:val="009F0A72"/>
    <w:rsid w:val="00A7048D"/>
    <w:rsid w:val="00AA5A05"/>
    <w:rsid w:val="00AD7E2F"/>
    <w:rsid w:val="00B101B0"/>
    <w:rsid w:val="00B2254C"/>
    <w:rsid w:val="00B409B5"/>
    <w:rsid w:val="00B604AC"/>
    <w:rsid w:val="00BA3C5D"/>
    <w:rsid w:val="00C1648E"/>
    <w:rsid w:val="00C4743C"/>
    <w:rsid w:val="00C603CB"/>
    <w:rsid w:val="00C7249C"/>
    <w:rsid w:val="00CC0670"/>
    <w:rsid w:val="00CE693B"/>
    <w:rsid w:val="00D004B5"/>
    <w:rsid w:val="00D073E9"/>
    <w:rsid w:val="00D467AD"/>
    <w:rsid w:val="00D65A00"/>
    <w:rsid w:val="00D71A7E"/>
    <w:rsid w:val="00D837D5"/>
    <w:rsid w:val="00D93A4B"/>
    <w:rsid w:val="00DF3FF3"/>
    <w:rsid w:val="00EA229F"/>
    <w:rsid w:val="00EC5ADB"/>
    <w:rsid w:val="00F150FB"/>
    <w:rsid w:val="00F153E7"/>
    <w:rsid w:val="00F3023E"/>
    <w:rsid w:val="00F70DBA"/>
    <w:rsid w:val="00F73541"/>
    <w:rsid w:val="00FB417E"/>
    <w:rsid w:val="00FF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CAB79"/>
  <w14:defaultImageDpi w14:val="0"/>
  <w15:docId w15:val="{76782C2C-5953-4876-AAA2-F201271B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az-Latn-AZ" w:eastAsia="az-Latn-A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75F"/>
    <w:rPr>
      <w:rFonts w:cs="Times New Roman"/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9675F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29675F"/>
    <w:rPr>
      <w:rFonts w:cs="Times New Roman"/>
    </w:rPr>
  </w:style>
  <w:style w:type="paragraph" w:styleId="a6">
    <w:name w:val="footer"/>
    <w:basedOn w:val="a"/>
    <w:link w:val="a7"/>
    <w:uiPriority w:val="99"/>
    <w:unhideWhenUsed/>
    <w:rsid w:val="0029675F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29675F"/>
    <w:rPr>
      <w:rFonts w:cs="Times New Roman"/>
    </w:rPr>
  </w:style>
  <w:style w:type="paragraph" w:styleId="a8">
    <w:name w:val="List Paragraph"/>
    <w:basedOn w:val="a"/>
    <w:uiPriority w:val="34"/>
    <w:qFormat/>
    <w:rsid w:val="00955DE3"/>
    <w:pPr>
      <w:ind w:left="708"/>
    </w:pPr>
  </w:style>
  <w:style w:type="character" w:styleId="a9">
    <w:name w:val="Unresolved Mention"/>
    <w:basedOn w:val="a0"/>
    <w:uiPriority w:val="99"/>
    <w:semiHidden/>
    <w:unhideWhenUsed/>
    <w:rsid w:val="009B44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8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ettings" Target="settings.xml" /><Relationship Id="rId7" Type="http://schemas.openxmlformats.org/officeDocument/2006/relationships/hyperlink" Target="mailto:mubabax@gmail.com" TargetMode="Externa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image" Target="media/image3.jpeg" /><Relationship Id="rId4" Type="http://schemas.openxmlformats.org/officeDocument/2006/relationships/webSettings" Target="webSettings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Afsana</dc:creator>
  <cp:keywords/>
  <dc:description/>
  <cp:lastModifiedBy>Mubariz Baxseliyev</cp:lastModifiedBy>
  <cp:revision>6</cp:revision>
  <cp:lastPrinted>2017-12-20T12:39:00Z</cp:lastPrinted>
  <dcterms:created xsi:type="dcterms:W3CDTF">2025-03-18T08:24:00Z</dcterms:created>
  <dcterms:modified xsi:type="dcterms:W3CDTF">2025-03-18T08:27:00Z</dcterms:modified>
</cp:coreProperties>
</file>